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BB4" w:rsidRDefault="00DC7BB4" w:rsidP="00DC7BB4">
      <w:pPr>
        <w:bidi w:val="0"/>
        <w:jc w:val="center"/>
        <w:rPr>
          <w:rtl/>
        </w:rPr>
      </w:pPr>
      <w:r>
        <w:rPr>
          <w:rFonts w:hint="cs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-204717</wp:posOffset>
            </wp:positionV>
            <wp:extent cx="2765094" cy="2647666"/>
            <wp:effectExtent l="19050" t="0" r="0" b="0"/>
            <wp:wrapNone/>
            <wp:docPr id="1" name="Picture 0" descr="4.I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IIS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94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CB468A" w:rsidRPr="00CB468A" w:rsidRDefault="00370F6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</w:rPr>
      </w:pPr>
      <w:r>
        <w:rPr>
          <w:rFonts w:asciiTheme="majorHAnsi" w:hAnsiTheme="majorHAnsi" w:cs="IranNastaliq"/>
          <w:color w:val="17365D" w:themeColor="text2" w:themeShade="BF"/>
          <w:sz w:val="60"/>
          <w:szCs w:val="60"/>
        </w:rPr>
        <w:t>COMFAR</w:t>
      </w:r>
      <w:r w:rsidR="00CB468A"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.org</w:t>
      </w:r>
    </w:p>
    <w:p w:rsidR="00DC7BB4" w:rsidRDefault="00CB468A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  <w:rtl/>
        </w:rPr>
      </w:pPr>
      <w:r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info@comfar.org</w:t>
      </w:r>
    </w:p>
    <w:p w:rsidR="00C43B5C" w:rsidRPr="00C43B5C" w:rsidRDefault="00C43B5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24"/>
          <w:szCs w:val="24"/>
        </w:rPr>
      </w:pPr>
    </w:p>
    <w:p w:rsidR="00DC7BB4" w:rsidRDefault="00DC7BB4" w:rsidP="00DC7BB4">
      <w:pPr>
        <w:jc w:val="center"/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</w:pP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اطلاعات مورد نیاز جهت انجام مطالعات مالی پروژه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 با استفاده از نرم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افزار کامفار</w:t>
      </w:r>
    </w:p>
    <w:p w:rsidR="000C07EF" w:rsidRDefault="008B45BA" w:rsidP="00BD578B">
      <w:pPr>
        <w:jc w:val="center"/>
        <w:rPr>
          <w:rtl/>
          <w:lang w:bidi="fa-IR"/>
        </w:rPr>
      </w:pP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پروژه</w:t>
      </w:r>
      <w:r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های احداث و بهره</w:t>
      </w:r>
      <w:r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 xml:space="preserve">برداری </w:t>
      </w:r>
      <w:r w:rsidR="00BD578B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  <w:lang w:bidi="fa-IR"/>
        </w:rPr>
        <w:t>مجتمع</w:t>
      </w:r>
      <w:r w:rsidR="00BD578B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  <w:lang w:bidi="fa-IR"/>
        </w:rPr>
        <w:softHyphen/>
      </w:r>
      <w:r w:rsidR="00BD578B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  <w:lang w:bidi="fa-IR"/>
        </w:rPr>
        <w:t>های چند منظوره تجاری، اداری، فرهنگی، تفریحی</w:t>
      </w:r>
      <w:r w:rsidR="00370F6C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  <w:lang w:bidi="fa-IR"/>
        </w:rPr>
        <w:t>، ورزشی</w:t>
      </w:r>
    </w:p>
    <w:p w:rsidR="008B45BA" w:rsidRDefault="008B45BA" w:rsidP="008B45BA">
      <w:pPr>
        <w:bidi w:val="0"/>
        <w:rPr>
          <w:rtl/>
        </w:rPr>
        <w:sectPr w:rsidR="008B45BA" w:rsidSect="009045CC">
          <w:headerReference w:type="even" r:id="rId8"/>
          <w:footerReference w:type="default" r:id="rId9"/>
          <w:headerReference w:type="first" r:id="rId10"/>
          <w:pgSz w:w="16838" w:h="11906" w:orient="landscape"/>
          <w:pgMar w:top="1440" w:right="1440" w:bottom="1440" w:left="1440" w:header="708" w:footer="708" w:gutter="0"/>
          <w:pgBorders w:offsetFrom="page">
            <w:top w:val="cornerTriangles" w:sz="30" w:space="24" w:color="auto"/>
            <w:left w:val="cornerTriangles" w:sz="30" w:space="24" w:color="auto"/>
            <w:bottom w:val="cornerTriangles" w:sz="30" w:space="24" w:color="auto"/>
            <w:right w:val="cornerTriangles" w:sz="30" w:space="24" w:color="auto"/>
          </w:pgBorders>
          <w:cols w:space="708"/>
          <w:bidi/>
          <w:rtlGutter/>
          <w:docGrid w:linePitch="360"/>
        </w:sectPr>
      </w:pPr>
    </w:p>
    <w:p w:rsidR="000C07EF" w:rsidRDefault="000C07EF"/>
    <w:tbl>
      <w:tblPr>
        <w:tblpPr w:leftFromText="180" w:rightFromText="180" w:vertAnchor="text" w:horzAnchor="margin" w:tblpXSpec="center" w:tblpY="721"/>
        <w:bidiVisual/>
        <w:tblW w:w="10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660"/>
        <w:gridCol w:w="5954"/>
      </w:tblGrid>
      <w:tr w:rsidR="001E38E0" w:rsidRPr="007246E6" w:rsidTr="00E467CA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نام طرح</w:t>
            </w:r>
          </w:p>
        </w:tc>
        <w:tc>
          <w:tcPr>
            <w:tcW w:w="595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محل اجرای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مجری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سازمان تحویل گیرنده گزارش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شروع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(روز/ماه/سال)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طول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8B45BA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عمر پروژه در فاز </w:t>
            </w:r>
            <w:r w:rsidR="008B45B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بهره</w:t>
            </w:r>
            <w:r w:rsidR="008B45BA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 w:rsidR="008B45B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برداری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میزان معافیت مالیاتی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 خارجی مورد استفاده در پروژه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حداقل نرخ بازدهی قابل قبول از دید سرمایه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گذار (</w:t>
            </w:r>
            <w:r w:rsidRPr="006158F0">
              <w:rPr>
                <w:rFonts w:asciiTheme="majorHAnsi" w:hAnsiTheme="majorHAnsi" w:cs="B Lotus"/>
                <w:noProof w:val="0"/>
                <w:sz w:val="26"/>
                <w:szCs w:val="26"/>
                <w:lang w:bidi="fa-IR"/>
              </w:rPr>
              <w:t>MARR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252C65" w:rsidRPr="007246E6" w:rsidRDefault="00252C65" w:rsidP="00FB6F1D">
      <w:pPr>
        <w:tabs>
          <w:tab w:val="left" w:pos="11327"/>
        </w:tabs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1221"/>
        <w:gridCol w:w="3688"/>
        <w:gridCol w:w="1289"/>
        <w:gridCol w:w="1530"/>
        <w:gridCol w:w="1530"/>
      </w:tblGrid>
      <w:tr w:rsidR="007C7E3C" w:rsidRPr="007246E6" w:rsidTr="00E07FCD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A00A91" w:rsidP="009806B1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متراژ کل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7C7E3C" w:rsidRPr="007246E6" w:rsidTr="00E07FCD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0" w:name="_Hlk255599721"/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زمين (متر مربع)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1" w:name="_Hlk235527427"/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2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Default="007C7E3C" w:rsidP="00074A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ساختمان</w:t>
            </w:r>
            <w:r w:rsidR="009806B1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</w:p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سازی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BD578B" w:rsidP="008B45B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فضای تجاری فروشگاه</w:t>
            </w:r>
            <w:r>
              <w:rPr>
                <w:rFonts w:cs="B Lotus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ها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BD578B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D578B" w:rsidRPr="007246E6" w:rsidRDefault="00BD578B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D578B" w:rsidRPr="007246E6" w:rsidRDefault="00BD578B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78B" w:rsidRPr="007246E6" w:rsidRDefault="00BD578B" w:rsidP="00BD578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فضاي اداري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78B" w:rsidRPr="007246E6" w:rsidRDefault="00BD578B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BD578B" w:rsidRPr="007246E6" w:rsidRDefault="00BD578B" w:rsidP="00BD578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578B" w:rsidRPr="007246E6" w:rsidRDefault="00BD578B" w:rsidP="00BD578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فود کورت (مترمربع)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شهربازی (مترمربع)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آمفی تئاتر و سینما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مردانه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زنانه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باشگاه ورزشی مردانه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باشگاه ورزشی زنانه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پارکینگ مسقف (مترمربع)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2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bookmarkEnd w:id="0"/>
      <w:bookmarkEnd w:id="1"/>
    </w:tbl>
    <w:p w:rsidR="007A3D8C" w:rsidRPr="007246E6" w:rsidRDefault="007A3D8C">
      <w:pPr>
        <w:rPr>
          <w:sz w:val="26"/>
          <w:szCs w:val="26"/>
          <w:rtl/>
          <w:lang w:bidi="fa-IR"/>
        </w:rPr>
      </w:pPr>
    </w:p>
    <w:p w:rsidR="00A00A91" w:rsidRDefault="009806B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33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4909"/>
        <w:gridCol w:w="1466"/>
        <w:gridCol w:w="1526"/>
        <w:gridCol w:w="2021"/>
        <w:gridCol w:w="2520"/>
      </w:tblGrid>
      <w:tr w:rsidR="00B03480" w:rsidRPr="007246E6" w:rsidTr="00B03480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63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مقدار/تعداد</w:t>
            </w:r>
          </w:p>
        </w:tc>
        <w:tc>
          <w:tcPr>
            <w:tcW w:w="2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ضریب اشغال </w:t>
            </w:r>
          </w:p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سال اول (%)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ضریب اشغال </w:t>
            </w:r>
          </w:p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 (%)</w:t>
            </w: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370F6C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370F6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فضای تجاری فروشگاه</w:t>
            </w:r>
            <w:r>
              <w:rPr>
                <w:rFonts w:cs="B Lotus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753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Default="00917686" w:rsidP="00917686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370F6C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کل فروشگاه</w:t>
            </w:r>
            <w:r w:rsidRPr="00370F6C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های تجاری،</w:t>
            </w:r>
            <w:r w:rsidRPr="00370F6C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واحدهای اداری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و قسمت فودکورت، </w:t>
            </w:r>
          </w:p>
          <w:p w:rsidR="00917686" w:rsidRPr="00370F6C" w:rsidRDefault="00917686" w:rsidP="00917686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370F6C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به صورت فروش یا اجاره در نظر گرفته خواهد شد</w:t>
            </w: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370F6C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370F6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فضاي اداري</w:t>
            </w:r>
          </w:p>
        </w:tc>
        <w:tc>
          <w:tcPr>
            <w:tcW w:w="753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370F6C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فود کورت</w:t>
            </w:r>
          </w:p>
        </w:tc>
        <w:tc>
          <w:tcPr>
            <w:tcW w:w="7533" w:type="dxa"/>
            <w:gridSpan w:val="4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شهربازی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Pr="007246E6" w:rsidRDefault="00D85FCB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سالن آمفی تئاتر و سینما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استخر مردانه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استخر زنانه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باشگاه ورزشی مردانه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D81B33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باشگاه ورزشی زنانه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</w:tr>
      <w:tr w:rsidR="00D85FCB" w:rsidRPr="007246E6" w:rsidTr="00370F6C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85FCB" w:rsidRDefault="00D85FCB" w:rsidP="00D85FC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پارکینگ مسقف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همزمان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85FCB" w:rsidRPr="007246E6" w:rsidRDefault="00D85FCB" w:rsidP="00D85FCB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917686" w:rsidRPr="007246E6" w:rsidTr="00370F6C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F768C9">
            <w:pPr>
              <w:tabs>
                <w:tab w:val="left" w:pos="5679"/>
              </w:tabs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917686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917686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17686" w:rsidRDefault="00917686" w:rsidP="00917686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686" w:rsidRPr="007246E6" w:rsidRDefault="00917686" w:rsidP="00917686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</w:tbl>
    <w:p w:rsidR="00A00A91" w:rsidRDefault="00A00A9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9806B1" w:rsidRDefault="009806B1">
      <w:pPr>
        <w:bidi w:val="0"/>
        <w:spacing w:after="200" w:line="276" w:lineRule="auto"/>
        <w:rPr>
          <w:sz w:val="26"/>
          <w:szCs w:val="26"/>
          <w:lang w:bidi="fa-IR"/>
        </w:rPr>
      </w:pP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4909"/>
        <w:gridCol w:w="1289"/>
        <w:gridCol w:w="1530"/>
        <w:gridCol w:w="1530"/>
      </w:tblGrid>
      <w:tr w:rsidR="009806B1" w:rsidRPr="007246E6" w:rsidTr="009806B1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 هزینه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محوطه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سازی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</w:t>
            </w:r>
            <w:r w:rsidR="0001685C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تسطيح و خاکبرداری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دیوارکشی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فضای سبز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خیابان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کشی 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روشنایی محوطه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پارکینگ روباز (متر مربع)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</w:tbl>
    <w:p w:rsidR="00DD1F3F" w:rsidRDefault="00DD1F3F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012359" w:rsidRPr="007246E6" w:rsidRDefault="00012359" w:rsidP="00627C44">
      <w:pPr>
        <w:rPr>
          <w:sz w:val="26"/>
          <w:szCs w:val="26"/>
          <w:lang w:bidi="fa-IR"/>
        </w:rPr>
      </w:pP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E07FCD" w:rsidRPr="007246E6" w:rsidTr="00E07FCD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 w:rsidR="0091768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و ماشین</w:t>
            </w:r>
            <w:r w:rsidR="0091768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 w:rsidR="0091768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آلات شهربازی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07FCD" w:rsidRPr="007246E6" w:rsidTr="00E07FCD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07FCD" w:rsidRPr="007246E6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p w:rsidR="00627C44" w:rsidRPr="007246E6" w:rsidRDefault="00627C44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917686" w:rsidRPr="007246E6" w:rsidTr="00BD578B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آمفی تئاتر و سینما</w:t>
            </w:r>
            <w:r w:rsidR="00B4650B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1768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1768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926193" w:rsidRPr="007246E6" w:rsidTr="00BD578B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26193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193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26193" w:rsidRPr="007246E6" w:rsidRDefault="00926193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D578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D578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0462B" w:rsidRDefault="00926193" w:rsidP="0060462B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60462B" w:rsidRPr="007246E6" w:rsidTr="0060462B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استخرها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0462B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60462B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0462B" w:rsidRPr="007246E6" w:rsidTr="0060462B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0462B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462B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0462B" w:rsidRPr="007246E6" w:rsidRDefault="0060462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0462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462B" w:rsidRPr="007246E6" w:rsidRDefault="0060462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60462B" w:rsidRPr="007246E6" w:rsidRDefault="0060462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0462B" w:rsidRDefault="0060462B" w:rsidP="0060462B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926193" w:rsidRDefault="00926193" w:rsidP="00926193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917686" w:rsidRPr="007246E6" w:rsidTr="00D81B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sz w:val="26"/>
                <w:szCs w:val="26"/>
                <w:rtl/>
                <w:lang w:bidi="fa-IR"/>
              </w:rPr>
              <w:br w:type="page"/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باشگاه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ورزشی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917686" w:rsidRPr="007246E6" w:rsidTr="00D81B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917686" w:rsidRDefault="00917686">
      <w:pPr>
        <w:bidi w:val="0"/>
        <w:spacing w:after="200" w:line="276" w:lineRule="auto"/>
        <w:rPr>
          <w:sz w:val="26"/>
          <w:szCs w:val="26"/>
          <w:lang w:bidi="fa-IR"/>
        </w:rPr>
      </w:pPr>
    </w:p>
    <w:p w:rsidR="00917686" w:rsidRDefault="00917686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917686" w:rsidRPr="007246E6" w:rsidTr="00D81B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sz w:val="26"/>
                <w:szCs w:val="26"/>
                <w:rtl/>
                <w:lang w:bidi="fa-IR"/>
              </w:rPr>
              <w:lastRenderedPageBreak/>
              <w:br w:type="page"/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91768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پارکینگ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917686" w:rsidRPr="007246E6" w:rsidTr="00D81B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768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17686" w:rsidRPr="007246E6" w:rsidRDefault="00917686" w:rsidP="00D81B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17686" w:rsidRPr="007246E6" w:rsidTr="00D81B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7686" w:rsidRPr="007246E6" w:rsidRDefault="00917686" w:rsidP="00D81B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17686" w:rsidRPr="007246E6" w:rsidRDefault="00917686" w:rsidP="00D81B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4650B" w:rsidRDefault="00B4650B">
      <w:pPr>
        <w:bidi w:val="0"/>
        <w:spacing w:after="200" w:line="276" w:lineRule="auto"/>
        <w:rPr>
          <w:sz w:val="26"/>
          <w:szCs w:val="26"/>
          <w:lang w:bidi="fa-IR"/>
        </w:rPr>
      </w:pPr>
    </w:p>
    <w:p w:rsidR="00B4650B" w:rsidRDefault="00B4650B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sz w:val="26"/>
                <w:szCs w:val="26"/>
                <w:rtl/>
                <w:lang w:bidi="fa-IR"/>
              </w:rPr>
              <w:lastRenderedPageBreak/>
              <w:br w:type="page"/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تجهیزات متفرقه و سایر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B4650B" w:rsidRPr="007246E6" w:rsidTr="0060462B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917686" w:rsidRDefault="00917686" w:rsidP="00B4650B">
      <w:pPr>
        <w:spacing w:after="200" w:line="276" w:lineRule="auto"/>
        <w:rPr>
          <w:sz w:val="26"/>
          <w:szCs w:val="26"/>
          <w:rtl/>
          <w:lang w:bidi="fa-IR"/>
        </w:rPr>
      </w:pPr>
    </w:p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tbl>
      <w:tblPr>
        <w:bidiVisual/>
        <w:tblW w:w="100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173"/>
        <w:gridCol w:w="2055"/>
        <w:gridCol w:w="2056"/>
      </w:tblGrid>
      <w:tr w:rsidR="006238D6" w:rsidRPr="007246E6" w:rsidTr="002D5575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17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Default="006238D6" w:rsidP="005C46A4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تاسیسات برقی و مکانیکی </w:t>
            </w:r>
          </w:p>
          <w:p w:rsidR="00D51E9E" w:rsidRPr="007246E6" w:rsidRDefault="00D51E9E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(انشعاب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 و تجهیزات مورد نیاز)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238D6" w:rsidRPr="007246E6" w:rsidTr="002D5575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17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17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38D6" w:rsidRDefault="006238D6" w:rsidP="006238D6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E467CA" w:rsidRPr="007246E6" w:rsidTr="00C35E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سیستم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حفاظتی و ایمنی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467CA" w:rsidRPr="007246E6" w:rsidTr="00C35E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دوربین مدار بسته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سیستم اطفاء حریق</w:t>
            </w: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4F6106" w:rsidRPr="007246E6" w:rsidTr="004F6106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وسائط نقلیه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F6106" w:rsidRPr="007246E6" w:rsidRDefault="004F6106" w:rsidP="004F6106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4F6106" w:rsidRPr="007246E6" w:rsidTr="004F6106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E467CA" w:rsidRDefault="00E467CA" w:rsidP="00E467CA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21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318"/>
        <w:gridCol w:w="1138"/>
        <w:gridCol w:w="2055"/>
        <w:gridCol w:w="2056"/>
        <w:gridCol w:w="1739"/>
      </w:tblGrid>
      <w:tr w:rsidR="003061B7" w:rsidRPr="007246E6" w:rsidTr="00917686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318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Default="003061B7" w:rsidP="00D51E9E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اثاثه و تجهیزات </w:t>
            </w:r>
            <w:r w:rsidR="0091768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اداری</w:t>
            </w:r>
          </w:p>
          <w:p w:rsidR="005C46A4" w:rsidRDefault="005C46A4" w:rsidP="000C07EF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مورد نیاز پرسنل </w:t>
            </w:r>
            <w:r w:rsidR="0091768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در فاز بهره</w:t>
            </w:r>
            <w:r w:rsidR="0091768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 w:rsidR="0091768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  <w:p w:rsidR="00917686" w:rsidRPr="007246E6" w:rsidRDefault="0091768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در شهربازی، سینماها، استخر، باشگاه و پارکینگ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061B7" w:rsidRPr="007246E6" w:rsidRDefault="003061B7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61B7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8B716D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3061B7" w:rsidRPr="007246E6" w:rsidTr="00917686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318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3061B7" w:rsidRPr="007246E6" w:rsidTr="00917686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31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91768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31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91768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31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91768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31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91768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31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F753D1" w:rsidRDefault="00F753D1" w:rsidP="00627C44">
      <w:pPr>
        <w:jc w:val="center"/>
        <w:rPr>
          <w:sz w:val="26"/>
          <w:szCs w:val="26"/>
          <w:rtl/>
          <w:lang w:bidi="fa-IR"/>
        </w:rPr>
      </w:pPr>
    </w:p>
    <w:p w:rsidR="007246E6" w:rsidRP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D51E9E" w:rsidRDefault="00D51E9E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D51E9E" w:rsidRDefault="00D51E9E" w:rsidP="00D51E9E">
      <w:pPr>
        <w:spacing w:after="200" w:line="276" w:lineRule="auto"/>
        <w:rPr>
          <w:sz w:val="26"/>
          <w:szCs w:val="26"/>
          <w:rtl/>
          <w:lang w:bidi="fa-IR"/>
        </w:rPr>
      </w:pPr>
    </w:p>
    <w:p w:rsidR="008B716D" w:rsidRDefault="008B716D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02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369"/>
        <w:gridCol w:w="2055"/>
        <w:gridCol w:w="2056"/>
      </w:tblGrid>
      <w:tr w:rsidR="00691793" w:rsidRPr="007246E6" w:rsidTr="000C5C68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536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691793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هزینه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های قبل از بهره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برداری</w:t>
            </w:r>
          </w:p>
          <w:p w:rsidR="00691793" w:rsidRPr="007246E6" w:rsidRDefault="00691793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(مجوزها، مطالعات، 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طراحی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softHyphen/>
              <w:t>ها،</w:t>
            </w:r>
            <w:r w:rsidR="00D51E9E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افتتاحیه،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آموزش</w:t>
            </w:r>
            <w:r w:rsidR="008B716D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اولیه ...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)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91793" w:rsidRPr="007246E6" w:rsidTr="000C5C68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6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063864" w:rsidRPr="007246E6" w:rsidRDefault="00063864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3864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0C5C68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91793" w:rsidRPr="007246E6" w:rsidRDefault="00691793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Default="008F521D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5C46A4" w:rsidRPr="007246E6" w:rsidTr="00BD578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Default="005C46A4" w:rsidP="005C46A4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انواع مواد شوینده </w:t>
            </w:r>
            <w:r w:rsidR="00F768C9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و بهداشتی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مصرفی</w:t>
            </w:r>
          </w:p>
          <w:p w:rsidR="00B4650B" w:rsidRPr="007246E6" w:rsidRDefault="00B4650B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در شهربازی، سینماها، استخر، باشگاه و پارکینگ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5C46A4" w:rsidRP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C46A4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5C46A4" w:rsidRPr="007246E6" w:rsidRDefault="005C46A4" w:rsidP="00BD578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D578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BD578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C46A4" w:rsidRDefault="005C46A4" w:rsidP="005C46A4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p w:rsidR="005C46A4" w:rsidRDefault="005C46A4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cs="B Zar"/>
                <w:sz w:val="26"/>
                <w:szCs w:val="26"/>
                <w:lang w:bidi="fa-IR"/>
              </w:rPr>
              <w:lastRenderedPageBreak/>
              <w:br w:type="page"/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مصرفی شهربازی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B4650B" w:rsidRPr="005C46A4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lang w:bidi="fa-IR"/>
        </w:rPr>
      </w:pPr>
    </w:p>
    <w:p w:rsidR="00B4650B" w:rsidRDefault="00B4650B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p w:rsidR="00B4650B" w:rsidRDefault="00B4650B" w:rsidP="00B4650B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مصرفی آمفی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تئاتر و سینماها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B4650B" w:rsidRPr="005C46A4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مصرفی استخرها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B4650B" w:rsidRPr="005C46A4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B4650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p w:rsidR="00B4650B" w:rsidRDefault="00B4650B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مصرفی باشگاه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B4650B" w:rsidRPr="005C46A4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p w:rsidR="00B4650B" w:rsidRDefault="00B4650B" w:rsidP="00B4650B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B4650B" w:rsidRPr="007246E6" w:rsidTr="0060462B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مصرفی پارکینگ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B4650B" w:rsidRPr="005C46A4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B4650B" w:rsidRPr="007246E6" w:rsidRDefault="00B4650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13170" w:type="dxa"/>
            <w:gridSpan w:val="7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4650B" w:rsidRPr="007246E6" w:rsidTr="0060462B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650B" w:rsidRPr="007246E6" w:rsidRDefault="00B4650B" w:rsidP="0060462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4650B" w:rsidRPr="007246E6" w:rsidRDefault="00B4650B" w:rsidP="0060462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p w:rsidR="00B4650B" w:rsidRDefault="00B4650B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p w:rsidR="00B4650B" w:rsidRPr="002F1DBB" w:rsidRDefault="00B4650B" w:rsidP="0054453D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tbl>
      <w:tblPr>
        <w:bidiVisual/>
        <w:tblW w:w="86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01"/>
        <w:gridCol w:w="2489"/>
        <w:gridCol w:w="2302"/>
        <w:gridCol w:w="3060"/>
      </w:tblGrid>
      <w:tr w:rsidR="00B03480" w:rsidRPr="007246E6" w:rsidTr="00B03480">
        <w:trPr>
          <w:trHeight w:val="798"/>
          <w:tblHeader/>
          <w:jc w:val="center"/>
        </w:trPr>
        <w:tc>
          <w:tcPr>
            <w:tcW w:w="8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رديف</w:t>
            </w:r>
          </w:p>
        </w:tc>
        <w:tc>
          <w:tcPr>
            <w:tcW w:w="248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انرژی و تاسیسات مصرفی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واحد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هزینه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ساليانه</w:t>
            </w:r>
          </w:p>
        </w:tc>
      </w:tr>
      <w:tr w:rsidR="00B4650B" w:rsidRPr="007246E6" w:rsidTr="0060462B">
        <w:trPr>
          <w:trHeight w:val="65"/>
          <w:jc w:val="center"/>
        </w:trPr>
        <w:tc>
          <w:tcPr>
            <w:tcW w:w="8652" w:type="dxa"/>
            <w:gridSpan w:val="4"/>
            <w:tcBorders>
              <w:top w:val="single" w:sz="12" w:space="0" w:color="auto"/>
            </w:tcBorders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واحدهایی که مقرر است به فروش برسند یا اجاره داده شوند در نظر گرفته نشود</w:t>
            </w:r>
          </w:p>
        </w:tc>
      </w:tr>
      <w:tr w:rsidR="00B4650B" w:rsidRPr="007246E6" w:rsidTr="00B03480">
        <w:trPr>
          <w:trHeight w:val="65"/>
          <w:jc w:val="center"/>
        </w:trPr>
        <w:tc>
          <w:tcPr>
            <w:tcW w:w="801" w:type="dxa"/>
            <w:tcBorders>
              <w:top w:val="single" w:sz="12" w:space="0" w:color="auto"/>
            </w:tcBorders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48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آب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3060" w:type="dxa"/>
            <w:tcBorders>
              <w:top w:val="single" w:sz="12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برق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كيلو وات ساعت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Pr="007246E6" w:rsidRDefault="00B4650B" w:rsidP="00B4650B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گازوئیل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بنزین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Pr="007246E6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تلفن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پالس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4650B" w:rsidRPr="007246E6" w:rsidTr="00B03480">
        <w:trPr>
          <w:jc w:val="center"/>
        </w:trPr>
        <w:tc>
          <w:tcPr>
            <w:tcW w:w="801" w:type="dxa"/>
            <w:vAlign w:val="center"/>
          </w:tcPr>
          <w:p w:rsidR="00B4650B" w:rsidRDefault="00B4650B" w:rsidP="00B4650B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4650B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اینترنت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4650B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گیگا بایت</w:t>
            </w:r>
          </w:p>
        </w:tc>
        <w:tc>
          <w:tcPr>
            <w:tcW w:w="3060" w:type="dxa"/>
            <w:vAlign w:val="center"/>
          </w:tcPr>
          <w:p w:rsidR="00B4650B" w:rsidRPr="007246E6" w:rsidRDefault="00B4650B" w:rsidP="00B4650B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rtl/>
          <w:lang w:bidi="fa-IR"/>
        </w:rPr>
      </w:pPr>
    </w:p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03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"/>
        <w:gridCol w:w="5313"/>
        <w:gridCol w:w="2055"/>
        <w:gridCol w:w="2056"/>
      </w:tblGrid>
      <w:tr w:rsidR="0054453D" w:rsidRPr="007246E6" w:rsidTr="003B38C2">
        <w:trPr>
          <w:trHeight w:val="50"/>
          <w:tblHeader/>
          <w:jc w:val="center"/>
        </w:trPr>
        <w:tc>
          <w:tcPr>
            <w:tcW w:w="88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31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54453D" w:rsidRPr="007246E6" w:rsidTr="003B38C2">
        <w:trPr>
          <w:trHeight w:val="65"/>
          <w:tblHeader/>
          <w:jc w:val="center"/>
        </w:trPr>
        <w:tc>
          <w:tcPr>
            <w:tcW w:w="88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1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5808A0" w:rsidRPr="007246E6" w:rsidTr="0060462B">
        <w:trPr>
          <w:trHeight w:val="465"/>
          <w:tblHeader/>
          <w:jc w:val="center"/>
        </w:trPr>
        <w:tc>
          <w:tcPr>
            <w:tcW w:w="10307" w:type="dxa"/>
            <w:gridSpan w:val="4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هزینه مربط به واحدهایی که مقرر است به فروش برسند یا اجاره داده شوند در نظر گرفته نشود</w:t>
            </w: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1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هزینه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سالیانه تبلیغات و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بازا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ریابی</w:t>
            </w: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سرویس رفت و آمد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غذای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اقلام مصرفی واحدهای اداری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هزینه لباس فرم سالیانه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هزینه آموزش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softHyphen/>
              <w:t xml:space="preserve"> سالیانه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808A0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808A0" w:rsidRDefault="005808A0" w:rsidP="005808A0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808A0" w:rsidRPr="007246E6" w:rsidRDefault="005808A0" w:rsidP="005808A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54453D" w:rsidRDefault="0054453D">
      <w:pPr>
        <w:bidi w:val="0"/>
        <w:spacing w:after="200" w:line="276" w:lineRule="auto"/>
        <w:rPr>
          <w:sz w:val="26"/>
          <w:szCs w:val="26"/>
          <w:lang w:bidi="fa-IR"/>
        </w:rPr>
      </w:pP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691793" w:rsidRPr="007246E6" w:rsidTr="008C524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C5248" w:rsidRPr="007246E6" w:rsidRDefault="00691793" w:rsidP="00F768C9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 w:rsidR="002D5575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00A91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بخش </w:t>
            </w:r>
            <w:r w:rsidR="00F768C9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شهربازی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1793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حقوق </w:t>
            </w:r>
            <w:r w:rsidR="008C5248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ماهیانه هر نفر</w:t>
            </w:r>
          </w:p>
          <w:p w:rsidR="00A244D3" w:rsidRPr="007246E6" w:rsidRDefault="00A244D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87411D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856D4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856D4F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856D4F" w:rsidRPr="007246E6" w:rsidRDefault="00856D4F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8F521D">
      <w:pPr>
        <w:jc w:val="center"/>
        <w:rPr>
          <w:sz w:val="26"/>
          <w:szCs w:val="26"/>
          <w:rtl/>
          <w:lang w:bidi="fa-IR"/>
        </w:rPr>
      </w:pPr>
    </w:p>
    <w:p w:rsidR="00711B69" w:rsidRDefault="00711B69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89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367"/>
        <w:gridCol w:w="1709"/>
        <w:gridCol w:w="2101"/>
      </w:tblGrid>
      <w:tr w:rsidR="00A00A91" w:rsidRPr="007246E6" w:rsidTr="005808A0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3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F768C9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بخش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های </w:t>
            </w:r>
            <w:r w:rsidR="00F768C9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آمفی تئاتر و سینما</w:t>
            </w:r>
            <w:r w:rsidR="005808A0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5808A0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36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5808A0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36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5808A0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36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5808A0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36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5808A0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36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307516" w:rsidRDefault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A00A91" w:rsidRPr="007246E6" w:rsidTr="00BD578B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F768C9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768C9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استخر</w:t>
            </w:r>
            <w:r w:rsidR="005808A0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</w:t>
            </w:r>
            <w:r w:rsidR="00F768C9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و باشگاه</w:t>
            </w:r>
            <w:r w:rsidR="00F768C9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 w:rsidR="005808A0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 w:rsidR="005808A0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F91A6A" w:rsidRPr="007246E6" w:rsidRDefault="00F91A6A" w:rsidP="008F521D">
      <w:pPr>
        <w:jc w:val="center"/>
        <w:rPr>
          <w:sz w:val="26"/>
          <w:szCs w:val="26"/>
          <w:rtl/>
          <w:lang w:bidi="fa-IR"/>
        </w:rPr>
      </w:pPr>
    </w:p>
    <w:p w:rsidR="00307516" w:rsidRDefault="00F91A6A" w:rsidP="00307516">
      <w:pPr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A00A91" w:rsidRPr="007246E6" w:rsidTr="00BD578B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بخش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اداری و مدیریتی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D578B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307516">
      <w:pPr>
        <w:spacing w:after="200" w:line="276" w:lineRule="auto"/>
        <w:rPr>
          <w:sz w:val="26"/>
          <w:szCs w:val="26"/>
          <w:rtl/>
          <w:lang w:bidi="fa-IR"/>
        </w:rPr>
      </w:pPr>
    </w:p>
    <w:p w:rsidR="002D5575" w:rsidRPr="007246E6" w:rsidRDefault="002D5575" w:rsidP="003B38C2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A00A91" w:rsidRDefault="00307516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90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437"/>
        <w:gridCol w:w="1709"/>
        <w:gridCol w:w="2101"/>
      </w:tblGrid>
      <w:tr w:rsidR="00A00A91" w:rsidRPr="007246E6" w:rsidTr="00A00A91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4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سایر 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(پارکینگ، نگهبانی، محوطه، تاسیسات، راننده، ...)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43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D578B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A00A91" w:rsidRDefault="00A00A9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7D5593" w:rsidRPr="007246E6" w:rsidRDefault="007D5593" w:rsidP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بلند مدت</w:t>
            </w:r>
            <w:r w:rsidR="005E78BC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6158F0" w:rsidRPr="005E78BC"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ریالی</w:t>
            </w:r>
          </w:p>
          <w:p w:rsidR="005E78BC" w:rsidRPr="007246E6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6158F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ریالی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158F0" w:rsidRDefault="006158F0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867"/>
        <w:gridCol w:w="5580"/>
      </w:tblGrid>
      <w:tr w:rsidR="005E78BC" w:rsidRPr="007246E6" w:rsidTr="005E78BC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5E78BC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وام بلند مدت </w:t>
            </w:r>
            <w:r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ارزی</w:t>
            </w:r>
          </w:p>
          <w:p w:rsidR="005E78BC" w:rsidRPr="007246E6" w:rsidRDefault="005E78BC" w:rsidP="002D5575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55352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55352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(واحد پولی ذکر شود)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E78BC" w:rsidRDefault="005E78BC" w:rsidP="005E78BC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856D4F" w:rsidRDefault="00856D4F" w:rsidP="006158F0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108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کوتاه مدت</w:t>
            </w:r>
          </w:p>
          <w:p w:rsidR="00856D4F" w:rsidRPr="007246E6" w:rsidRDefault="005E78BC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جهت تامین </w:t>
            </w:r>
            <w:r w:rsidR="00856D4F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سرمایه در گردش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444EE1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مبلغ تسهیلات 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0F2574" w:rsidRPr="007246E6" w:rsidRDefault="000F2574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F768C9" w:rsidRDefault="007D5593" w:rsidP="005808A0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tblStyle w:val="TableGrid"/>
        <w:tblpPr w:leftFromText="180" w:rightFromText="180" w:vertAnchor="text" w:horzAnchor="margin" w:tblpXSpec="center" w:tblpY="493"/>
        <w:tblOverlap w:val="never"/>
        <w:bidiVisual/>
        <w:tblW w:w="117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22"/>
        <w:gridCol w:w="3357"/>
        <w:gridCol w:w="1710"/>
        <w:gridCol w:w="1440"/>
        <w:gridCol w:w="2332"/>
        <w:gridCol w:w="2070"/>
      </w:tblGrid>
      <w:tr w:rsidR="00F768C9" w:rsidRPr="00F768C9" w:rsidTr="00D85FCB">
        <w:tc>
          <w:tcPr>
            <w:tcW w:w="1173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1D712A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lastRenderedPageBreak/>
              <w:t>برای واحدهایی که مقرر است به فروش برسند</w:t>
            </w:r>
            <w:r w:rsidR="00D85FCB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، تکمیل گردد</w:t>
            </w:r>
          </w:p>
        </w:tc>
      </w:tr>
      <w:tr w:rsidR="00F768C9" w:rsidRPr="00F768C9" w:rsidTr="00E56B1C">
        <w:tc>
          <w:tcPr>
            <w:tcW w:w="8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رديف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شرح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متراژ ناخالص</w:t>
            </w:r>
          </w:p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(مترمربع)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متراژ خالص</w:t>
            </w:r>
          </w:p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(مترمربع)</w:t>
            </w:r>
          </w:p>
        </w:tc>
        <w:tc>
          <w:tcPr>
            <w:tcW w:w="23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قيمت</w:t>
            </w:r>
            <w:r w:rsidR="00D85FCB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فروش</w:t>
            </w: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هر مترمربع</w:t>
            </w:r>
          </w:p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(ميليون ريال)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درآمد فروش</w:t>
            </w:r>
          </w:p>
          <w:p w:rsidR="00F768C9" w:rsidRPr="00F768C9" w:rsidRDefault="00F768C9" w:rsidP="00F768C9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(ميليون ريال)</w:t>
            </w:r>
          </w:p>
        </w:tc>
      </w:tr>
      <w:tr w:rsidR="00F768C9" w:rsidRPr="00F768C9" w:rsidTr="00E56B1C">
        <w:trPr>
          <w:trHeight w:val="571"/>
        </w:trPr>
        <w:tc>
          <w:tcPr>
            <w:tcW w:w="8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1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فروشگاه</w:t>
            </w:r>
            <w:r w:rsidRPr="00F768C9">
              <w:rPr>
                <w:rFonts w:cs="B Lotus"/>
                <w:sz w:val="26"/>
                <w:szCs w:val="26"/>
                <w:rtl/>
              </w:rPr>
              <w:softHyphen/>
            </w:r>
            <w:r w:rsidRPr="00F768C9">
              <w:rPr>
                <w:rFonts w:cs="B Lotus" w:hint="cs"/>
                <w:sz w:val="26"/>
                <w:szCs w:val="26"/>
                <w:rtl/>
              </w:rPr>
              <w:t>هاي تجاري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Cambria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F768C9" w:rsidRPr="00F768C9" w:rsidTr="00E56B1C">
        <w:trPr>
          <w:trHeight w:val="571"/>
        </w:trPr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2</w:t>
            </w:r>
          </w:p>
        </w:tc>
        <w:tc>
          <w:tcPr>
            <w:tcW w:w="33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واحدهای اداری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F768C9" w:rsidRPr="00F768C9" w:rsidTr="00E56B1C">
        <w:trPr>
          <w:trHeight w:val="571"/>
        </w:trPr>
        <w:tc>
          <w:tcPr>
            <w:tcW w:w="8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3</w:t>
            </w:r>
          </w:p>
        </w:tc>
        <w:tc>
          <w:tcPr>
            <w:tcW w:w="335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واحدهای فودکورت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768C9" w:rsidRPr="00F768C9" w:rsidRDefault="00F768C9" w:rsidP="00F768C9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50"/>
        </w:trPr>
        <w:tc>
          <w:tcPr>
            <w:tcW w:w="822" w:type="dxa"/>
            <w:tcBorders>
              <w:top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4</w:t>
            </w:r>
          </w:p>
        </w:tc>
        <w:tc>
          <w:tcPr>
            <w:tcW w:w="3357" w:type="dxa"/>
            <w:tcBorders>
              <w:top w:val="single" w:sz="12" w:space="0" w:color="auto"/>
            </w:tcBorders>
            <w:vAlign w:val="center"/>
          </w:tcPr>
          <w:p w:rsidR="007E179A" w:rsidRPr="007246E6" w:rsidRDefault="007E179A" w:rsidP="007E179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سالن شهربازی 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70"/>
        </w:trPr>
        <w:tc>
          <w:tcPr>
            <w:tcW w:w="822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5</w:t>
            </w:r>
          </w:p>
        </w:tc>
        <w:tc>
          <w:tcPr>
            <w:tcW w:w="3357" w:type="dxa"/>
            <w:vAlign w:val="center"/>
          </w:tcPr>
          <w:p w:rsidR="007E179A" w:rsidRPr="007246E6" w:rsidRDefault="007E179A" w:rsidP="007E179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سالن آمفی تئاتر و سینما </w:t>
            </w:r>
          </w:p>
        </w:tc>
        <w:tc>
          <w:tcPr>
            <w:tcW w:w="171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70"/>
        </w:trPr>
        <w:tc>
          <w:tcPr>
            <w:tcW w:w="822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6</w:t>
            </w:r>
          </w:p>
        </w:tc>
        <w:tc>
          <w:tcPr>
            <w:tcW w:w="3357" w:type="dxa"/>
            <w:vAlign w:val="center"/>
          </w:tcPr>
          <w:p w:rsidR="007E179A" w:rsidRPr="007246E6" w:rsidRDefault="007E179A" w:rsidP="007E179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استخر </w:t>
            </w:r>
          </w:p>
        </w:tc>
        <w:tc>
          <w:tcPr>
            <w:tcW w:w="171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70"/>
        </w:trPr>
        <w:tc>
          <w:tcPr>
            <w:tcW w:w="822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7</w:t>
            </w:r>
          </w:p>
        </w:tc>
        <w:tc>
          <w:tcPr>
            <w:tcW w:w="3357" w:type="dxa"/>
            <w:vAlign w:val="center"/>
          </w:tcPr>
          <w:p w:rsidR="007E179A" w:rsidRPr="007246E6" w:rsidRDefault="007E179A" w:rsidP="007E179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باشگاه ورزشی </w:t>
            </w:r>
          </w:p>
        </w:tc>
        <w:tc>
          <w:tcPr>
            <w:tcW w:w="171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70"/>
        </w:trPr>
        <w:tc>
          <w:tcPr>
            <w:tcW w:w="822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8</w:t>
            </w:r>
          </w:p>
        </w:tc>
        <w:tc>
          <w:tcPr>
            <w:tcW w:w="3357" w:type="dxa"/>
            <w:vAlign w:val="center"/>
          </w:tcPr>
          <w:p w:rsidR="007E179A" w:rsidRDefault="007E179A" w:rsidP="007E179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پارکینگ مسقف </w:t>
            </w:r>
          </w:p>
        </w:tc>
        <w:tc>
          <w:tcPr>
            <w:tcW w:w="171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7E179A" w:rsidRPr="00F768C9" w:rsidTr="00E56B1C">
        <w:trPr>
          <w:trHeight w:val="70"/>
        </w:trPr>
        <w:tc>
          <w:tcPr>
            <w:tcW w:w="822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3357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1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7E179A" w:rsidRPr="00F768C9" w:rsidRDefault="007E179A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E56B1C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3357" w:type="dxa"/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10" w:type="dxa"/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7E179A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</w:tbl>
    <w:p w:rsidR="007D5593" w:rsidRPr="007246E6" w:rsidRDefault="007D5593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F768C9" w:rsidRDefault="00F768C9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F768C9" w:rsidRDefault="00F768C9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493"/>
        <w:tblOverlap w:val="never"/>
        <w:bidiVisual/>
        <w:tblW w:w="117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22"/>
        <w:gridCol w:w="3357"/>
        <w:gridCol w:w="1710"/>
        <w:gridCol w:w="1440"/>
        <w:gridCol w:w="2332"/>
        <w:gridCol w:w="2070"/>
      </w:tblGrid>
      <w:tr w:rsidR="001D712A" w:rsidRPr="00F768C9" w:rsidTr="0060462B">
        <w:tc>
          <w:tcPr>
            <w:tcW w:w="1173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D712A" w:rsidRPr="00F768C9" w:rsidRDefault="001D712A" w:rsidP="001D712A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برای واحدهایی که مقرر است اجاره داده شوند</w:t>
            </w:r>
            <w:bookmarkStart w:id="2" w:name="_GoBack"/>
            <w:bookmarkEnd w:id="2"/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، تکمیل گردد</w:t>
            </w:r>
          </w:p>
        </w:tc>
      </w:tr>
      <w:tr w:rsidR="00E56B1C" w:rsidRPr="00F768C9" w:rsidTr="0060462B">
        <w:tc>
          <w:tcPr>
            <w:tcW w:w="8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رديف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شرح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متراژ ناخالص</w:t>
            </w:r>
          </w:p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(مترمربع)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متراژ خالص</w:t>
            </w:r>
          </w:p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(مترمربع)</w:t>
            </w:r>
          </w:p>
        </w:tc>
        <w:tc>
          <w:tcPr>
            <w:tcW w:w="23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6B1C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نرخ اجاره ماهیانه</w:t>
            </w: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هر مترمربع</w:t>
            </w:r>
          </w:p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(ميليون ريال)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E56B1C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درآمد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سالیانه</w:t>
            </w:r>
          </w:p>
          <w:p w:rsidR="00E56B1C" w:rsidRPr="00F768C9" w:rsidRDefault="00E56B1C" w:rsidP="0060462B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F768C9">
              <w:rPr>
                <w:rFonts w:cs="B Lotus" w:hint="cs"/>
                <w:b/>
                <w:bCs/>
                <w:sz w:val="26"/>
                <w:szCs w:val="26"/>
                <w:rtl/>
              </w:rPr>
              <w:t>(ميليون ريال)</w:t>
            </w:r>
          </w:p>
        </w:tc>
      </w:tr>
      <w:tr w:rsidR="00E56B1C" w:rsidRPr="00F768C9" w:rsidTr="0060462B">
        <w:trPr>
          <w:trHeight w:val="571"/>
        </w:trPr>
        <w:tc>
          <w:tcPr>
            <w:tcW w:w="8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1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فروشگاه</w:t>
            </w:r>
            <w:r w:rsidRPr="00F768C9">
              <w:rPr>
                <w:rFonts w:cs="B Lotus"/>
                <w:sz w:val="26"/>
                <w:szCs w:val="26"/>
                <w:rtl/>
              </w:rPr>
              <w:softHyphen/>
            </w:r>
            <w:r w:rsidRPr="00F768C9">
              <w:rPr>
                <w:rFonts w:cs="B Lotus" w:hint="cs"/>
                <w:sz w:val="26"/>
                <w:szCs w:val="26"/>
                <w:rtl/>
              </w:rPr>
              <w:t>هاي تجاري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Cambria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571"/>
        </w:trPr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2</w:t>
            </w:r>
          </w:p>
        </w:tc>
        <w:tc>
          <w:tcPr>
            <w:tcW w:w="33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واحدهای اداری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571"/>
        </w:trPr>
        <w:tc>
          <w:tcPr>
            <w:tcW w:w="8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3</w:t>
            </w:r>
          </w:p>
        </w:tc>
        <w:tc>
          <w:tcPr>
            <w:tcW w:w="335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واحدهای فودکورت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50"/>
        </w:trPr>
        <w:tc>
          <w:tcPr>
            <w:tcW w:w="822" w:type="dxa"/>
            <w:tcBorders>
              <w:top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 w:rsidRPr="00F768C9">
              <w:rPr>
                <w:rFonts w:cs="B Lotus" w:hint="cs"/>
                <w:sz w:val="26"/>
                <w:szCs w:val="26"/>
                <w:rtl/>
              </w:rPr>
              <w:t>4</w:t>
            </w:r>
          </w:p>
        </w:tc>
        <w:tc>
          <w:tcPr>
            <w:tcW w:w="3357" w:type="dxa"/>
            <w:tcBorders>
              <w:top w:val="single" w:sz="12" w:space="0" w:color="auto"/>
            </w:tcBorders>
            <w:vAlign w:val="center"/>
          </w:tcPr>
          <w:p w:rsidR="00E56B1C" w:rsidRPr="007246E6" w:rsidRDefault="00E56B1C" w:rsidP="0060462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سالن شهربازی 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5</w:t>
            </w:r>
          </w:p>
        </w:tc>
        <w:tc>
          <w:tcPr>
            <w:tcW w:w="3357" w:type="dxa"/>
            <w:vAlign w:val="center"/>
          </w:tcPr>
          <w:p w:rsidR="00E56B1C" w:rsidRPr="007246E6" w:rsidRDefault="00E56B1C" w:rsidP="0060462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سالن آمفی تئاتر و سینما </w:t>
            </w: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6</w:t>
            </w:r>
          </w:p>
        </w:tc>
        <w:tc>
          <w:tcPr>
            <w:tcW w:w="3357" w:type="dxa"/>
            <w:vAlign w:val="center"/>
          </w:tcPr>
          <w:p w:rsidR="00E56B1C" w:rsidRPr="007246E6" w:rsidRDefault="00E56B1C" w:rsidP="0060462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استخر </w:t>
            </w: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7</w:t>
            </w:r>
          </w:p>
        </w:tc>
        <w:tc>
          <w:tcPr>
            <w:tcW w:w="3357" w:type="dxa"/>
            <w:vAlign w:val="center"/>
          </w:tcPr>
          <w:p w:rsidR="00E56B1C" w:rsidRPr="007246E6" w:rsidRDefault="00E56B1C" w:rsidP="0060462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باشگاه ورزشی </w:t>
            </w: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  <w:r>
              <w:rPr>
                <w:rFonts w:cs="B Lotus" w:hint="cs"/>
                <w:sz w:val="26"/>
                <w:szCs w:val="26"/>
                <w:rtl/>
              </w:rPr>
              <w:t>8</w:t>
            </w:r>
          </w:p>
        </w:tc>
        <w:tc>
          <w:tcPr>
            <w:tcW w:w="3357" w:type="dxa"/>
            <w:vAlign w:val="center"/>
          </w:tcPr>
          <w:p w:rsidR="00E56B1C" w:rsidRDefault="00E56B1C" w:rsidP="0060462B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پارکینگ مسقف </w:t>
            </w: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3357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  <w:tr w:rsidR="00E56B1C" w:rsidRPr="00F768C9" w:rsidTr="0060462B">
        <w:trPr>
          <w:trHeight w:val="70"/>
        </w:trPr>
        <w:tc>
          <w:tcPr>
            <w:tcW w:w="822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3357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71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1440" w:type="dxa"/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  <w:tc>
          <w:tcPr>
            <w:tcW w:w="2070" w:type="dxa"/>
            <w:tcBorders>
              <w:left w:val="single" w:sz="12" w:space="0" w:color="auto"/>
            </w:tcBorders>
            <w:vAlign w:val="center"/>
          </w:tcPr>
          <w:p w:rsidR="00E56B1C" w:rsidRPr="00F768C9" w:rsidRDefault="00E56B1C" w:rsidP="0060462B">
            <w:pPr>
              <w:jc w:val="center"/>
              <w:rPr>
                <w:rFonts w:cs="B Lotus"/>
                <w:sz w:val="26"/>
                <w:szCs w:val="26"/>
                <w:rtl/>
              </w:rPr>
            </w:pPr>
          </w:p>
        </w:tc>
      </w:tr>
    </w:tbl>
    <w:p w:rsidR="00E56B1C" w:rsidRDefault="00E56B1C" w:rsidP="00E56B1C">
      <w:pPr>
        <w:spacing w:after="200" w:line="276" w:lineRule="auto"/>
        <w:rPr>
          <w:sz w:val="26"/>
          <w:szCs w:val="26"/>
          <w:rtl/>
          <w:lang w:bidi="fa-IR"/>
        </w:rPr>
      </w:pPr>
    </w:p>
    <w:p w:rsidR="00E56B1C" w:rsidRDefault="00E56B1C" w:rsidP="00E56B1C">
      <w:pPr>
        <w:spacing w:after="200" w:line="276" w:lineRule="auto"/>
        <w:rPr>
          <w:sz w:val="26"/>
          <w:szCs w:val="26"/>
          <w:rtl/>
          <w:lang w:bidi="fa-IR"/>
        </w:rPr>
      </w:pPr>
    </w:p>
    <w:p w:rsidR="00E56B1C" w:rsidRDefault="00E56B1C" w:rsidP="00E56B1C">
      <w:pPr>
        <w:spacing w:after="200" w:line="276" w:lineRule="auto"/>
        <w:rPr>
          <w:sz w:val="26"/>
          <w:szCs w:val="26"/>
          <w:rtl/>
          <w:lang w:bidi="fa-IR"/>
        </w:rPr>
      </w:pPr>
    </w:p>
    <w:p w:rsidR="00E56B1C" w:rsidRDefault="00E56B1C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E56B1C" w:rsidRDefault="00E56B1C" w:rsidP="00E56B1C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721"/>
        <w:bidiVisual/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634"/>
        <w:gridCol w:w="2628"/>
      </w:tblGrid>
      <w:tr w:rsidR="00E56B1C" w:rsidRPr="007246E6" w:rsidTr="0060462B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6B1C" w:rsidRPr="007246E6" w:rsidRDefault="00E56B1C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56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56B1C" w:rsidRPr="007246E6" w:rsidRDefault="006840DB" w:rsidP="0060462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6B1C" w:rsidRDefault="00E56B1C" w:rsidP="006840D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تعرفه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6840DB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(ریال)</w:t>
            </w: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63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شهربازی به ازای هر مشتری</w:t>
            </w:r>
          </w:p>
        </w:tc>
        <w:tc>
          <w:tcPr>
            <w:tcW w:w="2628" w:type="dxa"/>
            <w:tcBorders>
              <w:top w:val="single" w:sz="12" w:space="0" w:color="auto"/>
            </w:tcBorders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آمفی تئاتر و سینما به ازای هر مشتری</w:t>
            </w: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استخر مردانه به ازای هر مشتری</w:t>
            </w: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Pr="007246E6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استخر زنانه به ازای هر مشتری</w:t>
            </w: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باشگاه ورزشی مردانه به ازای هر مشتری</w:t>
            </w: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باشگاه ورزشی زنانه به ازای هر مشتری</w:t>
            </w:r>
          </w:p>
        </w:tc>
        <w:tc>
          <w:tcPr>
            <w:tcW w:w="2628" w:type="dxa"/>
            <w:vAlign w:val="center"/>
          </w:tcPr>
          <w:p w:rsidR="006840DB" w:rsidRPr="007246E6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پارکینگ به ازای هر مشتری</w:t>
            </w: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840DB" w:rsidRPr="007246E6" w:rsidTr="0060462B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6840DB" w:rsidRDefault="006840DB" w:rsidP="006840D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628" w:type="dxa"/>
          </w:tcPr>
          <w:p w:rsidR="006840DB" w:rsidRPr="007246E6" w:rsidRDefault="006840DB" w:rsidP="006840D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E56B1C" w:rsidRDefault="00E56B1C" w:rsidP="00E56B1C">
      <w:pPr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6840DB">
      <w:pPr>
        <w:bidi w:val="0"/>
        <w:spacing w:after="200" w:line="276" w:lineRule="auto"/>
        <w:rPr>
          <w:rFonts w:hint="cs"/>
          <w:sz w:val="26"/>
          <w:szCs w:val="26"/>
          <w:rtl/>
          <w:lang w:bidi="fa-IR"/>
        </w:rPr>
      </w:pPr>
    </w:p>
    <w:sectPr w:rsidR="00856D4F" w:rsidSect="009045CC">
      <w:headerReference w:type="default" r:id="rId11"/>
      <w:pgSz w:w="16838" w:h="11906" w:orient="landscape"/>
      <w:pgMar w:top="1440" w:right="1440" w:bottom="1440" w:left="1440" w:header="708" w:footer="708" w:gutter="0"/>
      <w:pgBorders w:offsetFrom="page">
        <w:top w:val="cornerTriangles" w:sz="30" w:space="24" w:color="auto"/>
        <w:left w:val="cornerTriangles" w:sz="30" w:space="24" w:color="auto"/>
        <w:bottom w:val="cornerTriangles" w:sz="30" w:space="24" w:color="auto"/>
        <w:right w:val="cornerTriangles" w:sz="3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48E" w:rsidRDefault="0068548E" w:rsidP="006F2F10">
      <w:r>
        <w:separator/>
      </w:r>
    </w:p>
  </w:endnote>
  <w:endnote w:type="continuationSeparator" w:id="0">
    <w:p w:rsidR="0068548E" w:rsidRDefault="0068548E" w:rsidP="006F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A55901-6DF6-459F-A947-9DD84434C5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5E048E6-2A28-46D7-8C97-AE57027ED37C}"/>
    <w:embedBold r:id="rId3" w:fontKey="{85997C72-1DA7-4D9F-B3FB-3ECAE848C1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A9B8293-8620-44CF-9217-9EE55C7968D7}"/>
    <w:embedBold r:id="rId5" w:fontKey="{0D96FC96-8F3B-45FD-A6DB-742357FDD349}"/>
    <w:embedItalic r:id="rId6" w:fontKey="{2CB4B496-30DD-4D5C-B539-1657B6A5EAA9}"/>
    <w:embedBoldItalic r:id="rId7" w:fontKey="{042A3D8A-2DCF-4734-B98E-B83D4C2319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68C954A5-3AE9-4A2D-BAE5-0DF95D04AAAC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746A2B3-5DC4-4CE8-BB05-B65FF45EF4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182D89F-A1B6-455D-8B29-2A23FE85C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F222EA6-DFD6-4687-A4B3-5743C72524C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A3BE25B-3FE4-41B7-AC20-A9C683D84D6F}"/>
    <w:embedBold r:id="rId13" w:fontKey="{7520A4AC-564B-44A5-8123-D7BF9EC8B7A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6719640-34A2-491E-BEF9-205C0D2304D3}"/>
    <w:embedBold r:id="rId15" w:fontKey="{A414784E-2ED8-4F10-9A4A-EC19D46F88C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E237D9E-2005-4AFF-9E44-41D9C7009500}"/>
    <w:embedBold r:id="rId17" w:fontKey="{2D5E9363-DB70-40CF-9EE1-EAF317E96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5579100"/>
      <w:docPartObj>
        <w:docPartGallery w:val="Page Numbers (Bottom of Page)"/>
        <w:docPartUnique/>
      </w:docPartObj>
    </w:sdtPr>
    <w:sdtContent>
      <w:p w:rsidR="0060462B" w:rsidRDefault="0060462B">
        <w:pPr>
          <w:pStyle w:val="Footer"/>
          <w:jc w:val="center"/>
        </w:pPr>
        <w:r w:rsidRPr="001E38E0">
          <w:rPr>
            <w:rFonts w:cs="B Zar"/>
            <w:b/>
            <w:bCs/>
            <w:sz w:val="24"/>
            <w:szCs w:val="24"/>
          </w:rPr>
          <w:fldChar w:fldCharType="begin"/>
        </w:r>
        <w:r w:rsidRPr="001E38E0">
          <w:rPr>
            <w:rFonts w:cs="B Zar"/>
            <w:b/>
            <w:bCs/>
            <w:sz w:val="24"/>
            <w:szCs w:val="24"/>
          </w:rPr>
          <w:instrText xml:space="preserve"> PAGE   \* MERGEFORMAT </w:instrText>
        </w:r>
        <w:r w:rsidRPr="001E38E0">
          <w:rPr>
            <w:rFonts w:cs="B Zar"/>
            <w:b/>
            <w:bCs/>
            <w:sz w:val="24"/>
            <w:szCs w:val="24"/>
          </w:rPr>
          <w:fldChar w:fldCharType="separate"/>
        </w:r>
        <w:r w:rsidR="001D712A">
          <w:rPr>
            <w:rFonts w:cs="B Zar"/>
            <w:b/>
            <w:bCs/>
            <w:sz w:val="24"/>
            <w:szCs w:val="24"/>
            <w:rtl/>
          </w:rPr>
          <w:t>34</w:t>
        </w:r>
        <w:r w:rsidRPr="001E38E0">
          <w:rPr>
            <w:rFonts w:cs="B Zar"/>
            <w:b/>
            <w:bCs/>
            <w:sz w:val="24"/>
            <w:szCs w:val="24"/>
          </w:rPr>
          <w:fldChar w:fldCharType="end"/>
        </w:r>
      </w:p>
    </w:sdtContent>
  </w:sdt>
  <w:p w:rsidR="0060462B" w:rsidRDefault="006046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48E" w:rsidRDefault="0068548E" w:rsidP="006F2F10">
      <w:r>
        <w:separator/>
      </w:r>
    </w:p>
  </w:footnote>
  <w:footnote w:type="continuationSeparator" w:id="0">
    <w:p w:rsidR="0068548E" w:rsidRDefault="0068548E" w:rsidP="006F2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62B" w:rsidRDefault="0060462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6" o:spid="_x0000_s2053" type="#_x0000_t75" style="position:absolute;left:0;text-align:left;margin-left:0;margin-top:0;width:408.35pt;height:378pt;z-index:-25165721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62B" w:rsidRDefault="0060462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5" o:spid="_x0000_s2052" type="#_x0000_t75" style="position:absolute;left:0;text-align:left;margin-left:0;margin-top:0;width:408.35pt;height:378pt;z-index:-25165824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62B" w:rsidRDefault="0060462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7" o:spid="_x0000_s2055" type="#_x0000_t75" style="position:absolute;left:0;text-align:left;margin-left:0;margin-top:0;width:408.35pt;height:378pt;z-index:-251654144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F1"/>
    <w:rsid w:val="000012F0"/>
    <w:rsid w:val="000062E3"/>
    <w:rsid w:val="00012359"/>
    <w:rsid w:val="00012B45"/>
    <w:rsid w:val="0001685C"/>
    <w:rsid w:val="00035D13"/>
    <w:rsid w:val="00041A85"/>
    <w:rsid w:val="00063864"/>
    <w:rsid w:val="000654D2"/>
    <w:rsid w:val="00074ACB"/>
    <w:rsid w:val="0009606F"/>
    <w:rsid w:val="000C07EF"/>
    <w:rsid w:val="000C20F1"/>
    <w:rsid w:val="000C5C68"/>
    <w:rsid w:val="000C74BA"/>
    <w:rsid w:val="000F0E53"/>
    <w:rsid w:val="000F2574"/>
    <w:rsid w:val="001513C2"/>
    <w:rsid w:val="001872B7"/>
    <w:rsid w:val="001A322B"/>
    <w:rsid w:val="001C53E1"/>
    <w:rsid w:val="001D712A"/>
    <w:rsid w:val="001E38E0"/>
    <w:rsid w:val="00252C65"/>
    <w:rsid w:val="002C4A58"/>
    <w:rsid w:val="002D5575"/>
    <w:rsid w:val="002F1DBB"/>
    <w:rsid w:val="003061B7"/>
    <w:rsid w:val="00307516"/>
    <w:rsid w:val="00316EEB"/>
    <w:rsid w:val="00346645"/>
    <w:rsid w:val="00370F6C"/>
    <w:rsid w:val="003B38C2"/>
    <w:rsid w:val="003F7DA3"/>
    <w:rsid w:val="00402CC1"/>
    <w:rsid w:val="00444EE1"/>
    <w:rsid w:val="004B2843"/>
    <w:rsid w:val="004B5BF9"/>
    <w:rsid w:val="004E0C6B"/>
    <w:rsid w:val="004F6106"/>
    <w:rsid w:val="0050214E"/>
    <w:rsid w:val="0052142B"/>
    <w:rsid w:val="00533D17"/>
    <w:rsid w:val="00543B0B"/>
    <w:rsid w:val="0054453D"/>
    <w:rsid w:val="0055352A"/>
    <w:rsid w:val="00572DC4"/>
    <w:rsid w:val="005802C4"/>
    <w:rsid w:val="005808A0"/>
    <w:rsid w:val="0059088F"/>
    <w:rsid w:val="005C46A4"/>
    <w:rsid w:val="005E78BC"/>
    <w:rsid w:val="0060462B"/>
    <w:rsid w:val="00607823"/>
    <w:rsid w:val="006158F0"/>
    <w:rsid w:val="006238D6"/>
    <w:rsid w:val="006270BE"/>
    <w:rsid w:val="00627C44"/>
    <w:rsid w:val="006840DB"/>
    <w:rsid w:val="0068548E"/>
    <w:rsid w:val="00691793"/>
    <w:rsid w:val="006C0AEE"/>
    <w:rsid w:val="006C4F4D"/>
    <w:rsid w:val="006F2F10"/>
    <w:rsid w:val="00711B69"/>
    <w:rsid w:val="007246E6"/>
    <w:rsid w:val="00733CD8"/>
    <w:rsid w:val="00737A36"/>
    <w:rsid w:val="00756899"/>
    <w:rsid w:val="007673C4"/>
    <w:rsid w:val="0078654A"/>
    <w:rsid w:val="007A3D8C"/>
    <w:rsid w:val="007A59E3"/>
    <w:rsid w:val="007B5500"/>
    <w:rsid w:val="007B7B44"/>
    <w:rsid w:val="007C7E3C"/>
    <w:rsid w:val="007D5593"/>
    <w:rsid w:val="007E179A"/>
    <w:rsid w:val="00812CED"/>
    <w:rsid w:val="00856D4F"/>
    <w:rsid w:val="0087411D"/>
    <w:rsid w:val="008B45BA"/>
    <w:rsid w:val="008B6C7C"/>
    <w:rsid w:val="008B716D"/>
    <w:rsid w:val="008C5248"/>
    <w:rsid w:val="008E14A6"/>
    <w:rsid w:val="008F521D"/>
    <w:rsid w:val="009045CC"/>
    <w:rsid w:val="00917686"/>
    <w:rsid w:val="00926193"/>
    <w:rsid w:val="00956F68"/>
    <w:rsid w:val="00963D24"/>
    <w:rsid w:val="009756FB"/>
    <w:rsid w:val="009806B1"/>
    <w:rsid w:val="009D763C"/>
    <w:rsid w:val="00A00A91"/>
    <w:rsid w:val="00A15100"/>
    <w:rsid w:val="00A244D3"/>
    <w:rsid w:val="00A81454"/>
    <w:rsid w:val="00AB0A2E"/>
    <w:rsid w:val="00B008A7"/>
    <w:rsid w:val="00B03480"/>
    <w:rsid w:val="00B4650B"/>
    <w:rsid w:val="00B54319"/>
    <w:rsid w:val="00BA005A"/>
    <w:rsid w:val="00BD578B"/>
    <w:rsid w:val="00BF4F71"/>
    <w:rsid w:val="00C13447"/>
    <w:rsid w:val="00C35E33"/>
    <w:rsid w:val="00C43B5C"/>
    <w:rsid w:val="00CB468A"/>
    <w:rsid w:val="00CF3534"/>
    <w:rsid w:val="00D30C10"/>
    <w:rsid w:val="00D51E9E"/>
    <w:rsid w:val="00D749DC"/>
    <w:rsid w:val="00D817F1"/>
    <w:rsid w:val="00D81B33"/>
    <w:rsid w:val="00D85FCB"/>
    <w:rsid w:val="00D87E1F"/>
    <w:rsid w:val="00D97B62"/>
    <w:rsid w:val="00DC7BB4"/>
    <w:rsid w:val="00DD1F3F"/>
    <w:rsid w:val="00DD4575"/>
    <w:rsid w:val="00DE38E7"/>
    <w:rsid w:val="00E07FCD"/>
    <w:rsid w:val="00E42FC1"/>
    <w:rsid w:val="00E467CA"/>
    <w:rsid w:val="00E56695"/>
    <w:rsid w:val="00E56B1C"/>
    <w:rsid w:val="00ED33FD"/>
    <w:rsid w:val="00EE37A9"/>
    <w:rsid w:val="00EF1A5A"/>
    <w:rsid w:val="00F42C5D"/>
    <w:rsid w:val="00F753D1"/>
    <w:rsid w:val="00F75516"/>
    <w:rsid w:val="00F768C9"/>
    <w:rsid w:val="00F77234"/>
    <w:rsid w:val="00F807E6"/>
    <w:rsid w:val="00F91A6A"/>
    <w:rsid w:val="00F97CDA"/>
    <w:rsid w:val="00FA721F"/>
    <w:rsid w:val="00FB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2957D9A8-000F-4294-8690-4E0E0039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qFormat/>
    <w:rsid w:val="00F91A6A"/>
    <w:pPr>
      <w:keepNext/>
      <w:spacing w:after="120" w:line="540" w:lineRule="exact"/>
      <w:ind w:left="471" w:right="471"/>
      <w:jc w:val="lowKashida"/>
      <w:outlineLvl w:val="6"/>
    </w:pPr>
    <w:rPr>
      <w:rFonts w:cs="Lotu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F91A6A"/>
    <w:rPr>
      <w:rFonts w:ascii="Times New Roman" w:eastAsia="Times New Roman" w:hAnsi="Times New Roman" w:cs="Lotus"/>
      <w:noProof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6F2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F2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7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EF"/>
    <w:rPr>
      <w:rFonts w:ascii="Tahoma" w:eastAsia="Times New Roman" w:hAnsi="Tahoma" w:cs="Tahoma"/>
      <w:noProof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unhideWhenUsed/>
    <w:rsid w:val="00CB4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49701-6B96-43D3-B1C1-9D94717B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35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comfar.org</dc:creator>
  <cp:keywords/>
  <dc:description/>
  <cp:lastModifiedBy>Ashkan</cp:lastModifiedBy>
  <cp:revision>8</cp:revision>
  <cp:lastPrinted>2018-12-30T08:30:00Z</cp:lastPrinted>
  <dcterms:created xsi:type="dcterms:W3CDTF">2018-12-30T08:21:00Z</dcterms:created>
  <dcterms:modified xsi:type="dcterms:W3CDTF">2020-01-22T12:10:00Z</dcterms:modified>
</cp:coreProperties>
</file>